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DA7" w:rsidRDefault="000E4DA7">
      <w:pPr>
        <w:pStyle w:val="Corpotesto"/>
        <w:rPr>
          <w:rFonts w:ascii="Times New Roman"/>
          <w:sz w:val="20"/>
        </w:rPr>
      </w:pPr>
    </w:p>
    <w:p w:rsidR="000E4DA7" w:rsidRDefault="000E4DA7">
      <w:pPr>
        <w:pStyle w:val="Corpotesto"/>
        <w:spacing w:before="10"/>
        <w:rPr>
          <w:rFonts w:ascii="Times New Roman"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3685"/>
        <w:gridCol w:w="853"/>
        <w:gridCol w:w="2411"/>
        <w:gridCol w:w="992"/>
        <w:gridCol w:w="562"/>
      </w:tblGrid>
      <w:tr w:rsidR="000E4DA7" w:rsidTr="00D3300B">
        <w:trPr>
          <w:trHeight w:val="568"/>
        </w:trPr>
        <w:tc>
          <w:tcPr>
            <w:tcW w:w="1131" w:type="dxa"/>
            <w:shd w:val="clear" w:color="auto" w:fill="F2DBDB" w:themeFill="accent2" w:themeFillTint="33"/>
          </w:tcPr>
          <w:p w:rsidR="000E4DA7" w:rsidRDefault="008E6994">
            <w:pPr>
              <w:pStyle w:val="TableParagraph"/>
              <w:spacing w:before="176"/>
              <w:ind w:left="92" w:right="15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Categoria</w:t>
            </w:r>
          </w:p>
        </w:tc>
        <w:tc>
          <w:tcPr>
            <w:tcW w:w="6949" w:type="dxa"/>
            <w:gridSpan w:val="3"/>
          </w:tcPr>
          <w:p w:rsidR="000E4DA7" w:rsidRDefault="000E4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0E4DA7" w:rsidRDefault="008E6994">
            <w:pPr>
              <w:pStyle w:val="TableParagraph"/>
              <w:spacing w:before="176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Giorno</w:t>
            </w:r>
          </w:p>
        </w:tc>
        <w:tc>
          <w:tcPr>
            <w:tcW w:w="562" w:type="dxa"/>
          </w:tcPr>
          <w:p w:rsidR="000E4DA7" w:rsidRDefault="000E4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4DA7" w:rsidTr="00D3300B">
        <w:trPr>
          <w:trHeight w:val="565"/>
        </w:trPr>
        <w:tc>
          <w:tcPr>
            <w:tcW w:w="1131" w:type="dxa"/>
            <w:shd w:val="clear" w:color="auto" w:fill="F2DBDB" w:themeFill="accent2" w:themeFillTint="33"/>
          </w:tcPr>
          <w:p w:rsidR="000E4DA7" w:rsidRDefault="008E6994">
            <w:pPr>
              <w:pStyle w:val="TableParagraph"/>
              <w:spacing w:before="176"/>
              <w:ind w:left="83" w:right="15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Cognome</w:t>
            </w:r>
          </w:p>
        </w:tc>
        <w:tc>
          <w:tcPr>
            <w:tcW w:w="3685" w:type="dxa"/>
          </w:tcPr>
          <w:p w:rsidR="000E4DA7" w:rsidRDefault="000E4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shd w:val="clear" w:color="auto" w:fill="F2DBDB" w:themeFill="accent2" w:themeFillTint="33"/>
          </w:tcPr>
          <w:p w:rsidR="000E4DA7" w:rsidRDefault="008E6994">
            <w:pPr>
              <w:pStyle w:val="TableParagraph"/>
              <w:spacing w:before="176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Nome</w:t>
            </w:r>
          </w:p>
        </w:tc>
        <w:tc>
          <w:tcPr>
            <w:tcW w:w="3965" w:type="dxa"/>
            <w:gridSpan w:val="3"/>
          </w:tcPr>
          <w:p w:rsidR="000E4DA7" w:rsidRDefault="000E4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E4DA7" w:rsidRDefault="000E4DA7">
      <w:pPr>
        <w:pStyle w:val="Corpotesto"/>
        <w:rPr>
          <w:rFonts w:ascii="Times New Roman"/>
          <w:sz w:val="20"/>
        </w:rPr>
      </w:pPr>
    </w:p>
    <w:p w:rsidR="000E4DA7" w:rsidRDefault="000E4DA7">
      <w:pPr>
        <w:pStyle w:val="Corpotesto"/>
        <w:rPr>
          <w:rFonts w:ascii="Times New Roman"/>
          <w:sz w:val="20"/>
        </w:rPr>
      </w:pPr>
    </w:p>
    <w:p w:rsidR="000E4DA7" w:rsidRDefault="000E4DA7">
      <w:pPr>
        <w:pStyle w:val="Corpotesto"/>
        <w:rPr>
          <w:rFonts w:ascii="Times New Roman"/>
          <w:sz w:val="20"/>
        </w:rPr>
      </w:pPr>
    </w:p>
    <w:p w:rsidR="000E4DA7" w:rsidRDefault="000E4DA7">
      <w:pPr>
        <w:pStyle w:val="Corpotesto"/>
        <w:spacing w:before="1"/>
        <w:rPr>
          <w:rFonts w:ascii="Times New Roman"/>
          <w:sz w:val="20"/>
        </w:rPr>
      </w:pPr>
    </w:p>
    <w:p w:rsidR="000E4DA7" w:rsidRDefault="008E6994">
      <w:pPr>
        <w:spacing w:before="44"/>
        <w:ind w:left="112"/>
        <w:rPr>
          <w:sz w:val="20"/>
        </w:rPr>
      </w:pPr>
      <w:r>
        <w:rPr>
          <w:b/>
          <w:sz w:val="28"/>
        </w:rPr>
        <w:t>Tabella dei 14 allergeni alimentari</w:t>
      </w:r>
      <w:r>
        <w:rPr>
          <w:sz w:val="28"/>
        </w:rPr>
        <w:t xml:space="preserve">: </w:t>
      </w:r>
      <w:r>
        <w:rPr>
          <w:sz w:val="20"/>
        </w:rPr>
        <w:t>segnare con una X la famiglia degli allergeni presenti nel piatto</w:t>
      </w:r>
    </w:p>
    <w:p w:rsidR="000E4DA7" w:rsidRDefault="000E4DA7">
      <w:pPr>
        <w:pStyle w:val="Corpotesto"/>
        <w:rPr>
          <w:sz w:val="20"/>
        </w:rPr>
      </w:pPr>
    </w:p>
    <w:p w:rsidR="000E4DA7" w:rsidRDefault="000E4DA7">
      <w:pPr>
        <w:pStyle w:val="Corpotesto"/>
        <w:spacing w:before="6"/>
        <w:rPr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843"/>
        <w:gridCol w:w="2693"/>
        <w:gridCol w:w="6097"/>
      </w:tblGrid>
      <w:tr w:rsidR="000E4DA7" w:rsidTr="00D3300B">
        <w:trPr>
          <w:trHeight w:val="474"/>
        </w:trPr>
        <w:tc>
          <w:tcPr>
            <w:tcW w:w="843" w:type="dxa"/>
            <w:shd w:val="clear" w:color="auto" w:fill="F2DBDB" w:themeFill="accent2" w:themeFillTint="33"/>
            <w:vAlign w:val="center"/>
          </w:tcPr>
          <w:p w:rsidR="000E4DA7" w:rsidRDefault="008E6994" w:rsidP="00CB01CA">
            <w:pPr>
              <w:pStyle w:val="TableParagraph"/>
              <w:spacing w:before="9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0E4DA7" w:rsidRDefault="008E6994" w:rsidP="00CB01CA"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>Allergene</w:t>
            </w:r>
          </w:p>
        </w:tc>
        <w:tc>
          <w:tcPr>
            <w:tcW w:w="6097" w:type="dxa"/>
            <w:shd w:val="clear" w:color="auto" w:fill="F2DBDB" w:themeFill="accent2" w:themeFillTint="33"/>
          </w:tcPr>
          <w:p w:rsidR="000E4DA7" w:rsidRDefault="008E6994" w:rsidP="00CB01CA">
            <w:pPr>
              <w:pStyle w:val="TableParagraph"/>
              <w:spacing w:before="90"/>
              <w:ind w:right="2660"/>
              <w:rPr>
                <w:b/>
                <w:sz w:val="24"/>
              </w:rPr>
            </w:pPr>
            <w:r>
              <w:rPr>
                <w:b/>
                <w:sz w:val="24"/>
              </w:rPr>
              <w:t>Esempi</w:t>
            </w:r>
          </w:p>
        </w:tc>
      </w:tr>
      <w:tr w:rsidR="000E4DA7" w:rsidTr="00D3300B">
        <w:trPr>
          <w:trHeight w:val="877"/>
        </w:trPr>
        <w:tc>
          <w:tcPr>
            <w:tcW w:w="843" w:type="dxa"/>
            <w:vAlign w:val="center"/>
          </w:tcPr>
          <w:p w:rsidR="000E4DA7" w:rsidRDefault="000E4DA7" w:rsidP="00CB01C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0E4DA7" w:rsidRDefault="000E4DA7">
            <w:pPr>
              <w:pStyle w:val="TableParagraph"/>
              <w:spacing w:before="11"/>
              <w:rPr>
                <w:sz w:val="23"/>
              </w:rPr>
            </w:pPr>
          </w:p>
          <w:p w:rsidR="000E4DA7" w:rsidRDefault="008E699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Glutine</w:t>
            </w:r>
          </w:p>
        </w:tc>
        <w:tc>
          <w:tcPr>
            <w:tcW w:w="6097" w:type="dxa"/>
          </w:tcPr>
          <w:p w:rsidR="000E4DA7" w:rsidRDefault="000E4DA7">
            <w:pPr>
              <w:pStyle w:val="TableParagraph"/>
              <w:spacing w:before="10"/>
              <w:rPr>
                <w:sz w:val="15"/>
              </w:rPr>
            </w:pPr>
          </w:p>
          <w:p w:rsidR="000E4DA7" w:rsidRDefault="008E6994">
            <w:pPr>
              <w:pStyle w:val="TableParagraph"/>
              <w:ind w:left="76" w:right="141"/>
              <w:rPr>
                <w:sz w:val="20"/>
              </w:rPr>
            </w:pPr>
            <w:proofErr w:type="gramStart"/>
            <w:r>
              <w:rPr>
                <w:sz w:val="20"/>
              </w:rPr>
              <w:t>cereali</w:t>
            </w:r>
            <w:proofErr w:type="gramEnd"/>
            <w:r>
              <w:rPr>
                <w:sz w:val="20"/>
              </w:rPr>
              <w:t xml:space="preserve"> | grano | segale | orzo | avena | farro | </w:t>
            </w:r>
            <w:proofErr w:type="spellStart"/>
            <w:r>
              <w:rPr>
                <w:sz w:val="20"/>
              </w:rPr>
              <w:t>kamut</w:t>
            </w:r>
            <w:proofErr w:type="spellEnd"/>
            <w:r>
              <w:rPr>
                <w:sz w:val="20"/>
              </w:rPr>
              <w:t xml:space="preserve"> | inclusi ibridati e derivati</w:t>
            </w:r>
          </w:p>
        </w:tc>
      </w:tr>
      <w:tr w:rsidR="000E4DA7" w:rsidTr="00D3300B">
        <w:trPr>
          <w:trHeight w:val="878"/>
        </w:trPr>
        <w:tc>
          <w:tcPr>
            <w:tcW w:w="843" w:type="dxa"/>
            <w:shd w:val="clear" w:color="auto" w:fill="F2DBDB" w:themeFill="accent2" w:themeFillTint="33"/>
            <w:vAlign w:val="center"/>
          </w:tcPr>
          <w:p w:rsidR="000E4DA7" w:rsidRDefault="000E4DA7" w:rsidP="00CB01C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shd w:val="clear" w:color="auto" w:fill="F2DBDB" w:themeFill="accent2" w:themeFillTint="33"/>
          </w:tcPr>
          <w:p w:rsidR="000E4DA7" w:rsidRDefault="000E4DA7">
            <w:pPr>
              <w:pStyle w:val="TableParagraph"/>
              <w:spacing w:before="11"/>
              <w:rPr>
                <w:sz w:val="23"/>
              </w:rPr>
            </w:pPr>
          </w:p>
          <w:p w:rsidR="000E4DA7" w:rsidRDefault="008E699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Crostacei e derivati</w:t>
            </w:r>
          </w:p>
        </w:tc>
        <w:tc>
          <w:tcPr>
            <w:tcW w:w="6097" w:type="dxa"/>
            <w:shd w:val="clear" w:color="auto" w:fill="F2DBDB" w:themeFill="accent2" w:themeFillTint="33"/>
          </w:tcPr>
          <w:p w:rsidR="000E4DA7" w:rsidRDefault="000E4DA7">
            <w:pPr>
              <w:pStyle w:val="TableParagraph"/>
              <w:spacing w:before="10"/>
              <w:rPr>
                <w:sz w:val="15"/>
              </w:rPr>
            </w:pPr>
          </w:p>
          <w:p w:rsidR="000E4DA7" w:rsidRDefault="008E6994">
            <w:pPr>
              <w:pStyle w:val="TableParagraph"/>
              <w:ind w:left="76"/>
              <w:rPr>
                <w:sz w:val="20"/>
              </w:rPr>
            </w:pPr>
            <w:proofErr w:type="gramStart"/>
            <w:r>
              <w:rPr>
                <w:sz w:val="20"/>
              </w:rPr>
              <w:t>sia</w:t>
            </w:r>
            <w:proofErr w:type="gramEnd"/>
            <w:r>
              <w:rPr>
                <w:sz w:val="20"/>
              </w:rPr>
              <w:t xml:space="preserve"> quelli marini che d’acqua dolce:</w:t>
            </w:r>
          </w:p>
          <w:p w:rsidR="000E4DA7" w:rsidRDefault="008E6994">
            <w:pPr>
              <w:pStyle w:val="TableParagraph"/>
              <w:spacing w:before="1"/>
              <w:ind w:left="76"/>
              <w:rPr>
                <w:sz w:val="20"/>
              </w:rPr>
            </w:pPr>
            <w:proofErr w:type="gramStart"/>
            <w:r>
              <w:rPr>
                <w:sz w:val="20"/>
              </w:rPr>
              <w:t>gamberi</w:t>
            </w:r>
            <w:proofErr w:type="gramEnd"/>
            <w:r>
              <w:rPr>
                <w:sz w:val="20"/>
              </w:rPr>
              <w:t xml:space="preserve"> | scampi | aragoste | granchi | paguri e simili</w:t>
            </w:r>
          </w:p>
        </w:tc>
      </w:tr>
      <w:tr w:rsidR="000E4DA7" w:rsidTr="00D3300B">
        <w:trPr>
          <w:trHeight w:val="1122"/>
        </w:trPr>
        <w:tc>
          <w:tcPr>
            <w:tcW w:w="843" w:type="dxa"/>
            <w:vAlign w:val="center"/>
          </w:tcPr>
          <w:p w:rsidR="000E4DA7" w:rsidRDefault="000E4DA7" w:rsidP="00CB01C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0E4DA7" w:rsidRDefault="000E4DA7">
            <w:pPr>
              <w:pStyle w:val="TableParagraph"/>
              <w:spacing w:before="11"/>
              <w:rPr>
                <w:sz w:val="33"/>
              </w:rPr>
            </w:pPr>
          </w:p>
          <w:p w:rsidR="000E4DA7" w:rsidRDefault="008E699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Uova e derivati</w:t>
            </w:r>
          </w:p>
        </w:tc>
        <w:tc>
          <w:tcPr>
            <w:tcW w:w="6097" w:type="dxa"/>
          </w:tcPr>
          <w:p w:rsidR="000E4DA7" w:rsidRDefault="000E4DA7">
            <w:pPr>
              <w:pStyle w:val="TableParagraph"/>
              <w:spacing w:before="10"/>
              <w:rPr>
                <w:sz w:val="15"/>
              </w:rPr>
            </w:pPr>
          </w:p>
          <w:p w:rsidR="000E4DA7" w:rsidRDefault="008E6994">
            <w:pPr>
              <w:pStyle w:val="TableParagraph"/>
              <w:ind w:left="76" w:right="264"/>
              <w:rPr>
                <w:sz w:val="20"/>
              </w:rPr>
            </w:pPr>
            <w:proofErr w:type="gramStart"/>
            <w:r>
              <w:rPr>
                <w:sz w:val="20"/>
              </w:rPr>
              <w:t>tutti</w:t>
            </w:r>
            <w:proofErr w:type="gramEnd"/>
            <w:r>
              <w:rPr>
                <w:sz w:val="20"/>
              </w:rPr>
              <w:t xml:space="preserve"> i prodotti composti con uova, anche in parte minima. Tra le più comuni: maionese | frittata | emulsionanti | pasta all’uovo | biscotti e torte anche salate | gelati e creme |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>…</w:t>
            </w:r>
          </w:p>
        </w:tc>
      </w:tr>
      <w:tr w:rsidR="000E4DA7" w:rsidTr="00D3300B">
        <w:trPr>
          <w:trHeight w:val="878"/>
        </w:trPr>
        <w:tc>
          <w:tcPr>
            <w:tcW w:w="843" w:type="dxa"/>
            <w:shd w:val="clear" w:color="auto" w:fill="F2DBDB" w:themeFill="accent2" w:themeFillTint="33"/>
            <w:vAlign w:val="center"/>
          </w:tcPr>
          <w:p w:rsidR="000E4DA7" w:rsidRDefault="000E4DA7" w:rsidP="00CB01C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shd w:val="clear" w:color="auto" w:fill="F2DBDB" w:themeFill="accent2" w:themeFillTint="33"/>
          </w:tcPr>
          <w:p w:rsidR="000E4DA7" w:rsidRDefault="000E4DA7">
            <w:pPr>
              <w:pStyle w:val="TableParagraph"/>
              <w:spacing w:before="11"/>
              <w:rPr>
                <w:sz w:val="23"/>
              </w:rPr>
            </w:pPr>
          </w:p>
          <w:p w:rsidR="000E4DA7" w:rsidRDefault="008E699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Pesce e derivati</w:t>
            </w:r>
          </w:p>
        </w:tc>
        <w:tc>
          <w:tcPr>
            <w:tcW w:w="6097" w:type="dxa"/>
            <w:shd w:val="clear" w:color="auto" w:fill="F2DBDB" w:themeFill="accent2" w:themeFillTint="33"/>
          </w:tcPr>
          <w:p w:rsidR="000E4DA7" w:rsidRDefault="000E4DA7">
            <w:pPr>
              <w:pStyle w:val="TableParagraph"/>
              <w:spacing w:before="10"/>
              <w:rPr>
                <w:sz w:val="15"/>
              </w:rPr>
            </w:pPr>
          </w:p>
          <w:p w:rsidR="000E4DA7" w:rsidRDefault="008E6994">
            <w:pPr>
              <w:pStyle w:val="TableParagraph"/>
              <w:ind w:left="76" w:right="84"/>
              <w:rPr>
                <w:sz w:val="20"/>
              </w:rPr>
            </w:pPr>
            <w:proofErr w:type="gramStart"/>
            <w:r>
              <w:rPr>
                <w:sz w:val="20"/>
              </w:rPr>
              <w:t>inclusi</w:t>
            </w:r>
            <w:proofErr w:type="gramEnd"/>
            <w:r>
              <w:rPr>
                <w:sz w:val="20"/>
              </w:rPr>
              <w:t xml:space="preserve"> i derivati, cioè tutti quei prodotti alimentari che si compongono di pesce, anche se in piccole percentuali</w:t>
            </w:r>
          </w:p>
        </w:tc>
      </w:tr>
      <w:tr w:rsidR="000E4DA7" w:rsidTr="00D3300B">
        <w:trPr>
          <w:trHeight w:val="878"/>
        </w:trPr>
        <w:tc>
          <w:tcPr>
            <w:tcW w:w="843" w:type="dxa"/>
            <w:vAlign w:val="center"/>
          </w:tcPr>
          <w:p w:rsidR="000E4DA7" w:rsidRDefault="000E4DA7" w:rsidP="00CB01C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0E4DA7" w:rsidRDefault="000E4DA7">
            <w:pPr>
              <w:pStyle w:val="TableParagraph"/>
              <w:spacing w:before="11"/>
              <w:rPr>
                <w:sz w:val="23"/>
              </w:rPr>
            </w:pPr>
          </w:p>
          <w:p w:rsidR="000E4DA7" w:rsidRDefault="008E699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Arachidi e derivati</w:t>
            </w:r>
          </w:p>
        </w:tc>
        <w:tc>
          <w:tcPr>
            <w:tcW w:w="6097" w:type="dxa"/>
          </w:tcPr>
          <w:p w:rsidR="000E4DA7" w:rsidRDefault="000E4DA7">
            <w:pPr>
              <w:pStyle w:val="TableParagraph"/>
              <w:spacing w:before="10"/>
              <w:rPr>
                <w:sz w:val="15"/>
              </w:rPr>
            </w:pPr>
          </w:p>
          <w:p w:rsidR="000E4DA7" w:rsidRDefault="008E6994">
            <w:pPr>
              <w:pStyle w:val="TableParagraph"/>
              <w:ind w:left="76" w:right="411"/>
              <w:rPr>
                <w:sz w:val="20"/>
              </w:rPr>
            </w:pPr>
            <w:proofErr w:type="gramStart"/>
            <w:r>
              <w:rPr>
                <w:sz w:val="20"/>
              </w:rPr>
              <w:t>snack</w:t>
            </w:r>
            <w:proofErr w:type="gramEnd"/>
            <w:r>
              <w:rPr>
                <w:sz w:val="20"/>
              </w:rPr>
              <w:t xml:space="preserve"> confezionati | creme e condimenti in cui vi sia anche in piccole dosi</w:t>
            </w:r>
          </w:p>
        </w:tc>
      </w:tr>
      <w:tr w:rsidR="000E4DA7" w:rsidTr="00D3300B">
        <w:trPr>
          <w:trHeight w:val="683"/>
        </w:trPr>
        <w:tc>
          <w:tcPr>
            <w:tcW w:w="843" w:type="dxa"/>
            <w:shd w:val="clear" w:color="auto" w:fill="F2DBDB" w:themeFill="accent2" w:themeFillTint="33"/>
            <w:vAlign w:val="center"/>
          </w:tcPr>
          <w:p w:rsidR="000E4DA7" w:rsidRDefault="000E4DA7" w:rsidP="00CB01C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shd w:val="clear" w:color="auto" w:fill="F2DBDB" w:themeFill="accent2" w:themeFillTint="33"/>
          </w:tcPr>
          <w:p w:rsidR="000E4DA7" w:rsidRDefault="008E6994">
            <w:pPr>
              <w:pStyle w:val="TableParagraph"/>
              <w:spacing w:before="193"/>
              <w:ind w:left="6"/>
              <w:rPr>
                <w:sz w:val="24"/>
              </w:rPr>
            </w:pPr>
            <w:r>
              <w:rPr>
                <w:sz w:val="24"/>
              </w:rPr>
              <w:t>Soia e derivati</w:t>
            </w:r>
          </w:p>
        </w:tc>
        <w:tc>
          <w:tcPr>
            <w:tcW w:w="6097" w:type="dxa"/>
            <w:shd w:val="clear" w:color="auto" w:fill="F2DBDB" w:themeFill="accent2" w:themeFillTint="33"/>
          </w:tcPr>
          <w:p w:rsidR="000E4DA7" w:rsidRDefault="000E4DA7">
            <w:pPr>
              <w:pStyle w:val="TableParagraph"/>
              <w:spacing w:before="9"/>
              <w:rPr>
                <w:sz w:val="17"/>
              </w:rPr>
            </w:pPr>
          </w:p>
          <w:p w:rsidR="000E4DA7" w:rsidRDefault="008E6994">
            <w:pPr>
              <w:pStyle w:val="TableParagraph"/>
              <w:spacing w:before="1"/>
              <w:ind w:left="76"/>
              <w:rPr>
                <w:sz w:val="20"/>
              </w:rPr>
            </w:pPr>
            <w:proofErr w:type="gramStart"/>
            <w:r>
              <w:rPr>
                <w:sz w:val="20"/>
              </w:rPr>
              <w:t>latte</w:t>
            </w:r>
            <w:proofErr w:type="gramEnd"/>
            <w:r>
              <w:rPr>
                <w:sz w:val="20"/>
              </w:rPr>
              <w:t xml:space="preserve"> | tofu | spaghetti |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>…</w:t>
            </w:r>
          </w:p>
        </w:tc>
      </w:tr>
      <w:tr w:rsidR="000E4DA7" w:rsidTr="00D3300B">
        <w:trPr>
          <w:trHeight w:val="877"/>
        </w:trPr>
        <w:tc>
          <w:tcPr>
            <w:tcW w:w="843" w:type="dxa"/>
            <w:vAlign w:val="center"/>
          </w:tcPr>
          <w:p w:rsidR="000E4DA7" w:rsidRDefault="000E4DA7" w:rsidP="00CB01C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0E4DA7" w:rsidRDefault="000E4DA7">
            <w:pPr>
              <w:pStyle w:val="TableParagraph"/>
              <w:spacing w:before="11"/>
              <w:rPr>
                <w:sz w:val="23"/>
              </w:rPr>
            </w:pPr>
          </w:p>
          <w:p w:rsidR="000E4DA7" w:rsidRDefault="008E699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Latte e derivati</w:t>
            </w:r>
          </w:p>
        </w:tc>
        <w:tc>
          <w:tcPr>
            <w:tcW w:w="6097" w:type="dxa"/>
          </w:tcPr>
          <w:p w:rsidR="000E4DA7" w:rsidRDefault="000E4DA7">
            <w:pPr>
              <w:pStyle w:val="TableParagraph"/>
              <w:spacing w:before="10"/>
              <w:rPr>
                <w:sz w:val="15"/>
              </w:rPr>
            </w:pPr>
          </w:p>
          <w:p w:rsidR="000E4DA7" w:rsidRDefault="008E6994">
            <w:pPr>
              <w:pStyle w:val="TableParagraph"/>
              <w:ind w:left="76" w:right="513"/>
              <w:rPr>
                <w:sz w:val="20"/>
              </w:rPr>
            </w:pPr>
            <w:proofErr w:type="gramStart"/>
            <w:r>
              <w:rPr>
                <w:sz w:val="20"/>
              </w:rPr>
              <w:t>yogurt</w:t>
            </w:r>
            <w:proofErr w:type="gramEnd"/>
            <w:r>
              <w:rPr>
                <w:sz w:val="20"/>
              </w:rPr>
              <w:t xml:space="preserve"> | biscotti e torte | gelato e creme varie. Ogni prodotto in cui viene usato il latte</w:t>
            </w:r>
          </w:p>
        </w:tc>
      </w:tr>
      <w:tr w:rsidR="000E4DA7" w:rsidTr="00D3300B">
        <w:trPr>
          <w:trHeight w:val="878"/>
        </w:trPr>
        <w:tc>
          <w:tcPr>
            <w:tcW w:w="843" w:type="dxa"/>
            <w:shd w:val="clear" w:color="auto" w:fill="F2DBDB" w:themeFill="accent2" w:themeFillTint="33"/>
            <w:vAlign w:val="center"/>
          </w:tcPr>
          <w:p w:rsidR="000E4DA7" w:rsidRDefault="000E4DA7" w:rsidP="00CB01C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shd w:val="clear" w:color="auto" w:fill="F2DBDB" w:themeFill="accent2" w:themeFillTint="33"/>
          </w:tcPr>
          <w:p w:rsidR="000E4DA7" w:rsidRDefault="000E4DA7">
            <w:pPr>
              <w:pStyle w:val="TableParagraph"/>
              <w:spacing w:before="11"/>
              <w:rPr>
                <w:sz w:val="23"/>
              </w:rPr>
            </w:pPr>
          </w:p>
          <w:p w:rsidR="000E4DA7" w:rsidRDefault="008E699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Frutta a guscio e derivati</w:t>
            </w:r>
          </w:p>
        </w:tc>
        <w:tc>
          <w:tcPr>
            <w:tcW w:w="6097" w:type="dxa"/>
            <w:shd w:val="clear" w:color="auto" w:fill="F2DBDB" w:themeFill="accent2" w:themeFillTint="33"/>
          </w:tcPr>
          <w:p w:rsidR="000E4DA7" w:rsidRDefault="000E4DA7">
            <w:pPr>
              <w:pStyle w:val="TableParagraph"/>
              <w:spacing w:before="10"/>
              <w:rPr>
                <w:sz w:val="15"/>
              </w:rPr>
            </w:pPr>
          </w:p>
          <w:p w:rsidR="000E4DA7" w:rsidRDefault="008E6994">
            <w:pPr>
              <w:pStyle w:val="TableParagraph"/>
              <w:ind w:left="76" w:right="202"/>
              <w:rPr>
                <w:sz w:val="20"/>
              </w:rPr>
            </w:pPr>
            <w:proofErr w:type="gramStart"/>
            <w:r>
              <w:rPr>
                <w:sz w:val="20"/>
              </w:rPr>
              <w:t>tutti</w:t>
            </w:r>
            <w:proofErr w:type="gramEnd"/>
            <w:r>
              <w:rPr>
                <w:sz w:val="20"/>
              </w:rPr>
              <w:t xml:space="preserve"> i prodotti che includono: mandorle | nocciole | noci comuni | noci di acagiù | noci pecan e del Brasile e </w:t>
            </w:r>
            <w:proofErr w:type="spellStart"/>
            <w:r>
              <w:rPr>
                <w:sz w:val="20"/>
              </w:rPr>
              <w:t>Queensland</w:t>
            </w:r>
            <w:proofErr w:type="spellEnd"/>
            <w:r>
              <w:rPr>
                <w:sz w:val="20"/>
              </w:rPr>
              <w:t xml:space="preserve"> | pistacchi</w:t>
            </w:r>
          </w:p>
        </w:tc>
      </w:tr>
      <w:tr w:rsidR="000E4DA7" w:rsidTr="00D3300B">
        <w:trPr>
          <w:trHeight w:val="878"/>
        </w:trPr>
        <w:tc>
          <w:tcPr>
            <w:tcW w:w="843" w:type="dxa"/>
            <w:vAlign w:val="center"/>
          </w:tcPr>
          <w:p w:rsidR="000E4DA7" w:rsidRDefault="000E4DA7" w:rsidP="00CB01C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0E4DA7" w:rsidRDefault="000E4DA7">
            <w:pPr>
              <w:pStyle w:val="TableParagraph"/>
              <w:spacing w:before="11"/>
              <w:rPr>
                <w:sz w:val="23"/>
              </w:rPr>
            </w:pPr>
          </w:p>
          <w:p w:rsidR="000E4DA7" w:rsidRDefault="008E699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Sedano e derivati</w:t>
            </w:r>
          </w:p>
        </w:tc>
        <w:tc>
          <w:tcPr>
            <w:tcW w:w="6097" w:type="dxa"/>
          </w:tcPr>
          <w:p w:rsidR="000E4DA7" w:rsidRDefault="000E4DA7">
            <w:pPr>
              <w:pStyle w:val="TableParagraph"/>
              <w:spacing w:before="10"/>
              <w:rPr>
                <w:sz w:val="15"/>
              </w:rPr>
            </w:pPr>
          </w:p>
          <w:p w:rsidR="000E4DA7" w:rsidRDefault="008E6994">
            <w:pPr>
              <w:pStyle w:val="TableParagraph"/>
              <w:ind w:left="76" w:right="141"/>
              <w:rPr>
                <w:sz w:val="20"/>
              </w:rPr>
            </w:pPr>
            <w:proofErr w:type="gramStart"/>
            <w:r>
              <w:rPr>
                <w:sz w:val="20"/>
              </w:rPr>
              <w:t>presente</w:t>
            </w:r>
            <w:proofErr w:type="gramEnd"/>
            <w:r>
              <w:rPr>
                <w:sz w:val="20"/>
              </w:rPr>
              <w:t xml:space="preserve"> in pezzi ma pure all’interno di preparati per zuppe, salse e concentrati vegetali</w:t>
            </w:r>
          </w:p>
        </w:tc>
      </w:tr>
      <w:tr w:rsidR="000E4DA7" w:rsidTr="00D3300B">
        <w:trPr>
          <w:trHeight w:val="683"/>
        </w:trPr>
        <w:tc>
          <w:tcPr>
            <w:tcW w:w="843" w:type="dxa"/>
            <w:shd w:val="clear" w:color="auto" w:fill="F2DBDB" w:themeFill="accent2" w:themeFillTint="33"/>
            <w:vAlign w:val="center"/>
          </w:tcPr>
          <w:p w:rsidR="000E4DA7" w:rsidRDefault="000E4DA7" w:rsidP="00CB01C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shd w:val="clear" w:color="auto" w:fill="F2DBDB" w:themeFill="accent2" w:themeFillTint="33"/>
          </w:tcPr>
          <w:p w:rsidR="000E4DA7" w:rsidRDefault="008E6994">
            <w:pPr>
              <w:pStyle w:val="TableParagraph"/>
              <w:spacing w:before="193"/>
              <w:ind w:left="6"/>
              <w:rPr>
                <w:sz w:val="24"/>
              </w:rPr>
            </w:pPr>
            <w:r>
              <w:rPr>
                <w:sz w:val="24"/>
              </w:rPr>
              <w:t>Senape e derivati</w:t>
            </w:r>
          </w:p>
        </w:tc>
        <w:tc>
          <w:tcPr>
            <w:tcW w:w="6097" w:type="dxa"/>
            <w:shd w:val="clear" w:color="auto" w:fill="F2DBDB" w:themeFill="accent2" w:themeFillTint="33"/>
          </w:tcPr>
          <w:p w:rsidR="000E4DA7" w:rsidRDefault="000E4DA7">
            <w:pPr>
              <w:pStyle w:val="TableParagraph"/>
              <w:rPr>
                <w:sz w:val="18"/>
              </w:rPr>
            </w:pPr>
          </w:p>
          <w:p w:rsidR="000E4DA7" w:rsidRDefault="008E6994">
            <w:pPr>
              <w:pStyle w:val="TableParagraph"/>
              <w:ind w:left="76"/>
              <w:rPr>
                <w:sz w:val="20"/>
              </w:rPr>
            </w:pPr>
            <w:proofErr w:type="gramStart"/>
            <w:r>
              <w:rPr>
                <w:sz w:val="20"/>
              </w:rPr>
              <w:t>si</w:t>
            </w:r>
            <w:proofErr w:type="gramEnd"/>
            <w:r>
              <w:rPr>
                <w:sz w:val="20"/>
              </w:rPr>
              <w:t xml:space="preserve"> può trovare nelle salse e nei condimenti, specie nella mostarda</w:t>
            </w:r>
          </w:p>
        </w:tc>
      </w:tr>
    </w:tbl>
    <w:p w:rsidR="000E4DA7" w:rsidRDefault="000E4DA7">
      <w:pPr>
        <w:rPr>
          <w:sz w:val="20"/>
        </w:rPr>
        <w:sectPr w:rsidR="000E4DA7" w:rsidSect="00CB01CA">
          <w:headerReference w:type="default" r:id="rId7"/>
          <w:type w:val="continuous"/>
          <w:pgSz w:w="11910" w:h="16840"/>
          <w:pgMar w:top="3000" w:right="1020" w:bottom="280" w:left="1020" w:header="709" w:footer="720" w:gutter="0"/>
          <w:cols w:space="720"/>
        </w:sectPr>
      </w:pPr>
    </w:p>
    <w:p w:rsidR="000E4DA7" w:rsidRDefault="000E4DA7">
      <w:pPr>
        <w:pStyle w:val="Corpotesto"/>
        <w:rPr>
          <w:sz w:val="20"/>
        </w:rPr>
      </w:pPr>
    </w:p>
    <w:p w:rsidR="000E4DA7" w:rsidRDefault="000E4DA7">
      <w:pPr>
        <w:pStyle w:val="Corpotesto"/>
        <w:spacing w:before="1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843"/>
        <w:gridCol w:w="2693"/>
        <w:gridCol w:w="6097"/>
      </w:tblGrid>
      <w:tr w:rsidR="000E4DA7" w:rsidTr="00D3300B">
        <w:trPr>
          <w:trHeight w:val="474"/>
        </w:trPr>
        <w:tc>
          <w:tcPr>
            <w:tcW w:w="843" w:type="dxa"/>
            <w:shd w:val="clear" w:color="auto" w:fill="F2DBDB" w:themeFill="accent2" w:themeFillTint="33"/>
          </w:tcPr>
          <w:p w:rsidR="000E4DA7" w:rsidRDefault="008E6994">
            <w:pPr>
              <w:pStyle w:val="TableParagraph"/>
              <w:spacing w:before="9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0E4DA7" w:rsidRDefault="008E6994" w:rsidP="00CB01CA"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>Allergene</w:t>
            </w:r>
          </w:p>
        </w:tc>
        <w:tc>
          <w:tcPr>
            <w:tcW w:w="6097" w:type="dxa"/>
            <w:shd w:val="clear" w:color="auto" w:fill="F2DBDB" w:themeFill="accent2" w:themeFillTint="33"/>
          </w:tcPr>
          <w:p w:rsidR="000E4DA7" w:rsidRDefault="008E6994" w:rsidP="00CB01CA">
            <w:pPr>
              <w:pStyle w:val="TableParagraph"/>
              <w:spacing w:before="90"/>
              <w:ind w:right="2660"/>
              <w:rPr>
                <w:b/>
                <w:sz w:val="24"/>
              </w:rPr>
            </w:pPr>
            <w:r>
              <w:rPr>
                <w:b/>
                <w:sz w:val="24"/>
              </w:rPr>
              <w:t>Esempi</w:t>
            </w:r>
          </w:p>
        </w:tc>
      </w:tr>
      <w:tr w:rsidR="000E4DA7" w:rsidTr="00D3300B">
        <w:trPr>
          <w:trHeight w:val="878"/>
        </w:trPr>
        <w:tc>
          <w:tcPr>
            <w:tcW w:w="843" w:type="dxa"/>
          </w:tcPr>
          <w:p w:rsidR="000E4DA7" w:rsidRDefault="000E4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0E4DA7" w:rsidRDefault="000E4DA7">
            <w:pPr>
              <w:pStyle w:val="TableParagraph"/>
              <w:spacing w:before="11"/>
              <w:rPr>
                <w:sz w:val="23"/>
              </w:rPr>
            </w:pPr>
          </w:p>
          <w:p w:rsidR="000E4DA7" w:rsidRDefault="008E699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Semi di sesamo e derivati</w:t>
            </w:r>
          </w:p>
        </w:tc>
        <w:tc>
          <w:tcPr>
            <w:tcW w:w="6097" w:type="dxa"/>
          </w:tcPr>
          <w:p w:rsidR="000E4DA7" w:rsidRDefault="000E4DA7">
            <w:pPr>
              <w:pStyle w:val="TableParagraph"/>
              <w:spacing w:before="10"/>
              <w:rPr>
                <w:sz w:val="15"/>
              </w:rPr>
            </w:pPr>
          </w:p>
          <w:p w:rsidR="000E4DA7" w:rsidRDefault="008E6994">
            <w:pPr>
              <w:pStyle w:val="TableParagraph"/>
              <w:ind w:left="76" w:right="74"/>
              <w:rPr>
                <w:sz w:val="20"/>
              </w:rPr>
            </w:pPr>
            <w:proofErr w:type="gramStart"/>
            <w:r>
              <w:rPr>
                <w:sz w:val="20"/>
              </w:rPr>
              <w:t>oltre</w:t>
            </w:r>
            <w:proofErr w:type="gramEnd"/>
            <w:r>
              <w:rPr>
                <w:sz w:val="20"/>
              </w:rPr>
              <w:t xml:space="preserve"> ai semi interi usati per il pane, possiamo trovare tracce in alcuni tipi di farine</w:t>
            </w:r>
          </w:p>
        </w:tc>
      </w:tr>
      <w:tr w:rsidR="000E4DA7" w:rsidTr="00D3300B">
        <w:trPr>
          <w:trHeight w:val="1561"/>
        </w:trPr>
        <w:tc>
          <w:tcPr>
            <w:tcW w:w="843" w:type="dxa"/>
            <w:shd w:val="clear" w:color="auto" w:fill="F2DBDB" w:themeFill="accent2" w:themeFillTint="33"/>
          </w:tcPr>
          <w:p w:rsidR="000E4DA7" w:rsidRDefault="000E4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shd w:val="clear" w:color="auto" w:fill="F2DBDB" w:themeFill="accent2" w:themeFillTint="33"/>
          </w:tcPr>
          <w:p w:rsidR="000E4DA7" w:rsidRDefault="008E6994">
            <w:pPr>
              <w:pStyle w:val="TableParagraph"/>
              <w:spacing w:before="193"/>
              <w:ind w:left="6" w:right="60"/>
              <w:rPr>
                <w:sz w:val="24"/>
              </w:rPr>
            </w:pPr>
            <w:r>
              <w:rPr>
                <w:sz w:val="24"/>
              </w:rPr>
              <w:t>Anidride solforosa e solfiti in concentrazioni superiori a 10 mg/kg o 10 mg/l espressi come SO2</w:t>
            </w:r>
          </w:p>
        </w:tc>
        <w:tc>
          <w:tcPr>
            <w:tcW w:w="6097" w:type="dxa"/>
            <w:shd w:val="clear" w:color="auto" w:fill="F2DBDB" w:themeFill="accent2" w:themeFillTint="33"/>
          </w:tcPr>
          <w:p w:rsidR="000E4DA7" w:rsidRDefault="000E4DA7">
            <w:pPr>
              <w:pStyle w:val="TableParagraph"/>
              <w:spacing w:before="11"/>
              <w:rPr>
                <w:sz w:val="23"/>
              </w:rPr>
            </w:pPr>
          </w:p>
          <w:p w:rsidR="000E4DA7" w:rsidRDefault="008E6994">
            <w:pPr>
              <w:pStyle w:val="TableParagraph"/>
              <w:spacing w:line="243" w:lineRule="exact"/>
              <w:ind w:left="76"/>
              <w:rPr>
                <w:sz w:val="20"/>
              </w:rPr>
            </w:pPr>
            <w:proofErr w:type="gramStart"/>
            <w:r>
              <w:rPr>
                <w:sz w:val="20"/>
              </w:rPr>
              <w:t>usati</w:t>
            </w:r>
            <w:proofErr w:type="gramEnd"/>
            <w:r>
              <w:rPr>
                <w:sz w:val="20"/>
              </w:rPr>
              <w:t xml:space="preserve"> come conservanti, possiamo trovarli in:</w:t>
            </w:r>
          </w:p>
          <w:p w:rsidR="000E4DA7" w:rsidRDefault="008E6994">
            <w:pPr>
              <w:pStyle w:val="TableParagraph"/>
              <w:ind w:left="76" w:right="408"/>
              <w:rPr>
                <w:sz w:val="20"/>
              </w:rPr>
            </w:pPr>
            <w:proofErr w:type="gramStart"/>
            <w:r>
              <w:rPr>
                <w:sz w:val="20"/>
              </w:rPr>
              <w:t>conserve</w:t>
            </w:r>
            <w:proofErr w:type="gramEnd"/>
            <w:r>
              <w:rPr>
                <w:sz w:val="20"/>
              </w:rPr>
              <w:t xml:space="preserve"> di prodotti ittici | in cibi sott’aceto, sott’olio e in salamoia | nelle marmellate | nell’aceto | nei funghi secchi | nelle bibite analcoliche | succhi di frutta</w:t>
            </w:r>
          </w:p>
        </w:tc>
        <w:bookmarkStart w:id="0" w:name="_GoBack"/>
        <w:bookmarkEnd w:id="0"/>
      </w:tr>
      <w:tr w:rsidR="000E4DA7" w:rsidTr="00D3300B">
        <w:trPr>
          <w:trHeight w:val="877"/>
        </w:trPr>
        <w:tc>
          <w:tcPr>
            <w:tcW w:w="843" w:type="dxa"/>
          </w:tcPr>
          <w:p w:rsidR="000E4DA7" w:rsidRDefault="000E4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0E4DA7" w:rsidRDefault="000E4DA7">
            <w:pPr>
              <w:pStyle w:val="TableParagraph"/>
              <w:spacing w:before="11"/>
              <w:rPr>
                <w:sz w:val="23"/>
              </w:rPr>
            </w:pPr>
          </w:p>
          <w:p w:rsidR="000E4DA7" w:rsidRDefault="008E699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Lupino e derivati</w:t>
            </w:r>
          </w:p>
        </w:tc>
        <w:tc>
          <w:tcPr>
            <w:tcW w:w="6097" w:type="dxa"/>
          </w:tcPr>
          <w:p w:rsidR="000E4DA7" w:rsidRDefault="000E4DA7">
            <w:pPr>
              <w:pStyle w:val="TableParagraph"/>
              <w:spacing w:before="10"/>
              <w:rPr>
                <w:sz w:val="15"/>
              </w:rPr>
            </w:pPr>
          </w:p>
          <w:p w:rsidR="000E4DA7" w:rsidRDefault="008E6994">
            <w:pPr>
              <w:pStyle w:val="TableParagraph"/>
              <w:ind w:left="76"/>
              <w:rPr>
                <w:sz w:val="20"/>
              </w:rPr>
            </w:pPr>
            <w:proofErr w:type="gramStart"/>
            <w:r>
              <w:rPr>
                <w:sz w:val="20"/>
              </w:rPr>
              <w:t>presente</w:t>
            </w:r>
            <w:proofErr w:type="gramEnd"/>
            <w:r>
              <w:rPr>
                <w:sz w:val="20"/>
              </w:rPr>
              <w:t xml:space="preserve"> ormai in molti cibi vegan, sotto forma di arrosti, salamini, farine e similari che hanno come base questo legume, ricco di proteine</w:t>
            </w:r>
          </w:p>
        </w:tc>
      </w:tr>
      <w:tr w:rsidR="000E4DA7" w:rsidTr="00D3300B">
        <w:trPr>
          <w:trHeight w:val="1123"/>
        </w:trPr>
        <w:tc>
          <w:tcPr>
            <w:tcW w:w="843" w:type="dxa"/>
            <w:shd w:val="clear" w:color="auto" w:fill="F2DBDB" w:themeFill="accent2" w:themeFillTint="33"/>
          </w:tcPr>
          <w:p w:rsidR="000E4DA7" w:rsidRDefault="000E4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shd w:val="clear" w:color="auto" w:fill="F2DBDB" w:themeFill="accent2" w:themeFillTint="33"/>
          </w:tcPr>
          <w:p w:rsidR="000E4DA7" w:rsidRDefault="000E4DA7">
            <w:pPr>
              <w:pStyle w:val="TableParagraph"/>
              <w:spacing w:before="11"/>
              <w:rPr>
                <w:sz w:val="33"/>
              </w:rPr>
            </w:pPr>
          </w:p>
          <w:p w:rsidR="000E4DA7" w:rsidRDefault="008E699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Molluschi e derivati</w:t>
            </w:r>
          </w:p>
        </w:tc>
        <w:tc>
          <w:tcPr>
            <w:tcW w:w="6097" w:type="dxa"/>
            <w:shd w:val="clear" w:color="auto" w:fill="F2DBDB" w:themeFill="accent2" w:themeFillTint="33"/>
          </w:tcPr>
          <w:p w:rsidR="000E4DA7" w:rsidRDefault="000E4DA7">
            <w:pPr>
              <w:pStyle w:val="TableParagraph"/>
              <w:spacing w:before="10"/>
              <w:rPr>
                <w:sz w:val="15"/>
              </w:rPr>
            </w:pPr>
          </w:p>
          <w:p w:rsidR="000E4DA7" w:rsidRDefault="008E6994">
            <w:pPr>
              <w:pStyle w:val="TableParagraph"/>
              <w:ind w:left="76" w:right="432"/>
              <w:rPr>
                <w:sz w:val="20"/>
              </w:rPr>
            </w:pPr>
            <w:proofErr w:type="gramStart"/>
            <w:r>
              <w:rPr>
                <w:sz w:val="20"/>
              </w:rPr>
              <w:t>canestrello</w:t>
            </w:r>
            <w:proofErr w:type="gramEnd"/>
            <w:r>
              <w:rPr>
                <w:sz w:val="20"/>
              </w:rPr>
              <w:t xml:space="preserve"> | cannolicchio | capasanta | cuore | dattero di mare | </w:t>
            </w:r>
            <w:proofErr w:type="spellStart"/>
            <w:r>
              <w:rPr>
                <w:sz w:val="20"/>
              </w:rPr>
              <w:t>fasolaro</w:t>
            </w:r>
            <w:proofErr w:type="spellEnd"/>
            <w:r>
              <w:rPr>
                <w:sz w:val="20"/>
              </w:rPr>
              <w:t xml:space="preserve"> | </w:t>
            </w:r>
            <w:proofErr w:type="spellStart"/>
            <w:r>
              <w:rPr>
                <w:sz w:val="20"/>
              </w:rPr>
              <w:t>garagolo</w:t>
            </w:r>
            <w:proofErr w:type="spellEnd"/>
            <w:r>
              <w:rPr>
                <w:sz w:val="20"/>
              </w:rPr>
              <w:t xml:space="preserve"> | lumachino | cozza | murice | ostrica | patella | tartufo di mare | tellina e vongola |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>…</w:t>
            </w:r>
          </w:p>
        </w:tc>
      </w:tr>
    </w:tbl>
    <w:p w:rsidR="000E4DA7" w:rsidRDefault="000E4DA7">
      <w:pPr>
        <w:pStyle w:val="Corpotesto"/>
        <w:rPr>
          <w:sz w:val="20"/>
        </w:rPr>
      </w:pPr>
    </w:p>
    <w:p w:rsidR="000E4DA7" w:rsidRDefault="000E4DA7">
      <w:pPr>
        <w:pStyle w:val="Corpotesto"/>
        <w:rPr>
          <w:sz w:val="20"/>
        </w:rPr>
      </w:pPr>
    </w:p>
    <w:p w:rsidR="000E4DA7" w:rsidRDefault="000E4DA7">
      <w:pPr>
        <w:pStyle w:val="Corpotesto"/>
        <w:rPr>
          <w:sz w:val="20"/>
        </w:rPr>
      </w:pPr>
    </w:p>
    <w:p w:rsidR="000E4DA7" w:rsidRDefault="000E4DA7">
      <w:pPr>
        <w:pStyle w:val="Corpotesto"/>
        <w:spacing w:before="4"/>
        <w:rPr>
          <w:sz w:val="22"/>
        </w:rPr>
      </w:pPr>
    </w:p>
    <w:p w:rsidR="000E4DA7" w:rsidRDefault="008E6994">
      <w:pPr>
        <w:spacing w:before="18"/>
        <w:ind w:left="112"/>
        <w:rPr>
          <w:sz w:val="41"/>
        </w:rPr>
      </w:pPr>
      <w:r>
        <w:rPr>
          <w:sz w:val="41"/>
        </w:rPr>
        <w:t>Direttiva allergeni alimentari: cosa dice la normativa</w:t>
      </w:r>
    </w:p>
    <w:p w:rsidR="000E4DA7" w:rsidRDefault="008E6994">
      <w:pPr>
        <w:spacing w:before="74"/>
        <w:ind w:left="112" w:right="105"/>
        <w:rPr>
          <w:sz w:val="21"/>
        </w:rPr>
      </w:pPr>
      <w:r>
        <w:rPr>
          <w:sz w:val="21"/>
        </w:rPr>
        <w:t xml:space="preserve">Ai sensi del </w:t>
      </w:r>
      <w:r>
        <w:rPr>
          <w:i/>
          <w:sz w:val="21"/>
        </w:rPr>
        <w:t>Regolamento Europeo 1169/2011</w:t>
      </w:r>
      <w:r>
        <w:rPr>
          <w:sz w:val="21"/>
        </w:rPr>
        <w:t>, vige per gli operatori del settore alimentare l’</w:t>
      </w:r>
      <w:r>
        <w:rPr>
          <w:b/>
          <w:sz w:val="21"/>
        </w:rPr>
        <w:t xml:space="preserve">obbligo di informare la clientela sulla presenza di allergeni </w:t>
      </w:r>
      <w:r>
        <w:rPr>
          <w:sz w:val="21"/>
        </w:rPr>
        <w:t>nelle pietanze servite nel proprio menù.</w:t>
      </w:r>
    </w:p>
    <w:p w:rsidR="000E4DA7" w:rsidRDefault="008E6994">
      <w:pPr>
        <w:pStyle w:val="Corpotesto"/>
        <w:ind w:left="112" w:right="606"/>
      </w:pPr>
      <w:r>
        <w:t xml:space="preserve">Tale documento di legge è un vero e proprio testo unico che raccoglie in sé tutte le norme da seguire per la corretta </w:t>
      </w:r>
      <w:r>
        <w:rPr>
          <w:b/>
        </w:rPr>
        <w:t>gestione degli allergeni alimentari</w:t>
      </w:r>
      <w:r>
        <w:t>, e stabilisce che essi vengano comunicati tramite un elenco da esporre in bella vista in ogni attività del settore alimentare, in modo che il cliente possa essere consultabile chiaramente e senza equivoci, così da evitare gli eventuali ingredienti potenzialmente dannosi per lui.</w:t>
      </w:r>
    </w:p>
    <w:p w:rsidR="000E4DA7" w:rsidRDefault="000E4DA7">
      <w:pPr>
        <w:pStyle w:val="Corpotesto"/>
        <w:rPr>
          <w:sz w:val="20"/>
        </w:rPr>
      </w:pPr>
    </w:p>
    <w:p w:rsidR="000E4DA7" w:rsidRDefault="000E4DA7">
      <w:pPr>
        <w:pStyle w:val="Corpotesto"/>
        <w:spacing w:before="1"/>
        <w:rPr>
          <w:sz w:val="15"/>
        </w:rPr>
      </w:pPr>
    </w:p>
    <w:p w:rsidR="000E4DA7" w:rsidRDefault="008E6994">
      <w:pPr>
        <w:ind w:left="112" w:right="982"/>
        <w:rPr>
          <w:sz w:val="21"/>
        </w:rPr>
      </w:pPr>
      <w:r>
        <w:rPr>
          <w:sz w:val="21"/>
        </w:rPr>
        <w:t xml:space="preserve">Bisognerà </w:t>
      </w:r>
      <w:r>
        <w:rPr>
          <w:b/>
          <w:sz w:val="21"/>
        </w:rPr>
        <w:t xml:space="preserve">esplicitare gli ingredienti di ogni piatto </w:t>
      </w:r>
      <w:r>
        <w:rPr>
          <w:sz w:val="21"/>
        </w:rPr>
        <w:t>facendo in modo di evidenziare gli allergeni in modo inequivocabile.</w:t>
      </w:r>
    </w:p>
    <w:p w:rsidR="000E4DA7" w:rsidRDefault="008E6994">
      <w:pPr>
        <w:pStyle w:val="Corpotesto"/>
        <w:spacing w:before="1"/>
        <w:ind w:left="112" w:right="537"/>
      </w:pPr>
      <w:r>
        <w:t>Se per esempio nel vostro piatto comparisse la pasta alla carbonara dovrete fare in modo di evidenziare che sono contenuti i seguenti</w:t>
      </w:r>
      <w:r>
        <w:rPr>
          <w:spacing w:val="-4"/>
        </w:rPr>
        <w:t xml:space="preserve"> </w:t>
      </w:r>
      <w:r>
        <w:t>ingredienti:</w:t>
      </w:r>
    </w:p>
    <w:p w:rsidR="000E4DA7" w:rsidRDefault="008E6994">
      <w:pPr>
        <w:pStyle w:val="Paragrafoelenco"/>
        <w:numPr>
          <w:ilvl w:val="0"/>
          <w:numId w:val="1"/>
        </w:numPr>
        <w:tabs>
          <w:tab w:val="left" w:pos="397"/>
        </w:tabs>
        <w:ind w:hanging="285"/>
        <w:rPr>
          <w:sz w:val="21"/>
        </w:rPr>
      </w:pPr>
      <w:r>
        <w:rPr>
          <w:sz w:val="21"/>
        </w:rPr>
        <w:t>Spaghetti (allergene:</w:t>
      </w:r>
      <w:r>
        <w:rPr>
          <w:spacing w:val="-13"/>
          <w:sz w:val="21"/>
        </w:rPr>
        <w:t xml:space="preserve"> </w:t>
      </w:r>
      <w:r>
        <w:rPr>
          <w:b/>
          <w:sz w:val="21"/>
        </w:rPr>
        <w:t>glutine</w:t>
      </w:r>
      <w:r>
        <w:rPr>
          <w:sz w:val="21"/>
        </w:rPr>
        <w:t>);</w:t>
      </w:r>
    </w:p>
    <w:p w:rsidR="000E4DA7" w:rsidRDefault="008E6994">
      <w:pPr>
        <w:pStyle w:val="Paragrafoelenco"/>
        <w:numPr>
          <w:ilvl w:val="0"/>
          <w:numId w:val="1"/>
        </w:numPr>
        <w:tabs>
          <w:tab w:val="left" w:pos="397"/>
        </w:tabs>
        <w:spacing w:before="1"/>
        <w:ind w:hanging="285"/>
        <w:rPr>
          <w:sz w:val="21"/>
        </w:rPr>
      </w:pPr>
      <w:r>
        <w:rPr>
          <w:sz w:val="21"/>
        </w:rPr>
        <w:t>Uova (allergene:</w:t>
      </w:r>
      <w:r>
        <w:rPr>
          <w:spacing w:val="1"/>
          <w:sz w:val="21"/>
        </w:rPr>
        <w:t xml:space="preserve"> </w:t>
      </w:r>
      <w:r>
        <w:rPr>
          <w:b/>
          <w:sz w:val="21"/>
        </w:rPr>
        <w:t>uovo</w:t>
      </w:r>
      <w:r>
        <w:rPr>
          <w:sz w:val="21"/>
        </w:rPr>
        <w:t>);</w:t>
      </w:r>
    </w:p>
    <w:p w:rsidR="000E4DA7" w:rsidRDefault="008E6994">
      <w:pPr>
        <w:pStyle w:val="Paragrafoelenco"/>
        <w:numPr>
          <w:ilvl w:val="0"/>
          <w:numId w:val="1"/>
        </w:numPr>
        <w:tabs>
          <w:tab w:val="left" w:pos="397"/>
        </w:tabs>
        <w:ind w:hanging="285"/>
        <w:rPr>
          <w:sz w:val="21"/>
        </w:rPr>
      </w:pPr>
      <w:r>
        <w:rPr>
          <w:sz w:val="21"/>
        </w:rPr>
        <w:t>Guanciale;</w:t>
      </w:r>
    </w:p>
    <w:p w:rsidR="000E4DA7" w:rsidRDefault="008E6994">
      <w:pPr>
        <w:pStyle w:val="Paragrafoelenco"/>
        <w:numPr>
          <w:ilvl w:val="0"/>
          <w:numId w:val="1"/>
        </w:numPr>
        <w:tabs>
          <w:tab w:val="left" w:pos="397"/>
        </w:tabs>
        <w:spacing w:before="1"/>
        <w:ind w:hanging="285"/>
        <w:rPr>
          <w:sz w:val="21"/>
        </w:rPr>
      </w:pPr>
      <w:r>
        <w:rPr>
          <w:sz w:val="21"/>
        </w:rPr>
        <w:t xml:space="preserve">Pecorino (allergene: </w:t>
      </w:r>
      <w:r>
        <w:rPr>
          <w:b/>
          <w:sz w:val="21"/>
        </w:rPr>
        <w:t>latte o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derivati</w:t>
      </w:r>
      <w:r>
        <w:rPr>
          <w:sz w:val="21"/>
        </w:rPr>
        <w:t>);</w:t>
      </w:r>
    </w:p>
    <w:p w:rsidR="000E4DA7" w:rsidRDefault="008E6994">
      <w:pPr>
        <w:pStyle w:val="Paragrafoelenco"/>
        <w:numPr>
          <w:ilvl w:val="0"/>
          <w:numId w:val="1"/>
        </w:numPr>
        <w:tabs>
          <w:tab w:val="left" w:pos="397"/>
        </w:tabs>
        <w:ind w:hanging="285"/>
        <w:rPr>
          <w:sz w:val="21"/>
        </w:rPr>
      </w:pPr>
      <w:r>
        <w:rPr>
          <w:sz w:val="21"/>
        </w:rPr>
        <w:t>Sale;</w:t>
      </w:r>
    </w:p>
    <w:p w:rsidR="000E4DA7" w:rsidRDefault="008E6994">
      <w:pPr>
        <w:pStyle w:val="Paragrafoelenco"/>
        <w:numPr>
          <w:ilvl w:val="0"/>
          <w:numId w:val="1"/>
        </w:numPr>
        <w:tabs>
          <w:tab w:val="left" w:pos="397"/>
        </w:tabs>
        <w:spacing w:before="1" w:line="240" w:lineRule="auto"/>
        <w:ind w:hanging="285"/>
        <w:rPr>
          <w:sz w:val="21"/>
        </w:rPr>
      </w:pPr>
      <w:r>
        <w:rPr>
          <w:sz w:val="21"/>
        </w:rPr>
        <w:t>Pepe</w:t>
      </w:r>
    </w:p>
    <w:sectPr w:rsidR="000E4DA7" w:rsidSect="00CB01CA">
      <w:pgSz w:w="11910" w:h="16840"/>
      <w:pgMar w:top="3000" w:right="1020" w:bottom="280" w:left="102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A61" w:rsidRDefault="00941A61">
      <w:r>
        <w:separator/>
      </w:r>
    </w:p>
  </w:endnote>
  <w:endnote w:type="continuationSeparator" w:id="0">
    <w:p w:rsidR="00941A61" w:rsidRDefault="0094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A61" w:rsidRDefault="00941A61">
      <w:r>
        <w:separator/>
      </w:r>
    </w:p>
  </w:footnote>
  <w:footnote w:type="continuationSeparator" w:id="0">
    <w:p w:rsidR="00941A61" w:rsidRDefault="00941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DA7" w:rsidRDefault="00D3300B">
    <w:pPr>
      <w:pStyle w:val="Corpotesto"/>
      <w:spacing w:line="14" w:lineRule="auto"/>
      <w:rPr>
        <w:sz w:val="20"/>
      </w:rPr>
    </w:pPr>
    <w:r>
      <w:rPr>
        <w:noProof/>
        <w:sz w:val="20"/>
        <w:lang w:bidi="ar-SA"/>
      </w:rPr>
      <w:drawing>
        <wp:inline distT="0" distB="0" distL="0" distR="0">
          <wp:extent cx="6267450" cy="1366520"/>
          <wp:effectExtent l="0" t="0" r="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a202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0" cy="1366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4C19AB"/>
    <w:multiLevelType w:val="hybridMultilevel"/>
    <w:tmpl w:val="B9DE1714"/>
    <w:lvl w:ilvl="0" w:tplc="B3C8A33C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1"/>
        <w:szCs w:val="21"/>
        <w:lang w:val="it-IT" w:eastAsia="it-IT" w:bidi="it-IT"/>
      </w:rPr>
    </w:lvl>
    <w:lvl w:ilvl="1" w:tplc="B4CC7552">
      <w:numFmt w:val="bullet"/>
      <w:lvlText w:val="•"/>
      <w:lvlJc w:val="left"/>
      <w:pPr>
        <w:ind w:left="1346" w:hanging="284"/>
      </w:pPr>
      <w:rPr>
        <w:rFonts w:hint="default"/>
        <w:lang w:val="it-IT" w:eastAsia="it-IT" w:bidi="it-IT"/>
      </w:rPr>
    </w:lvl>
    <w:lvl w:ilvl="2" w:tplc="62F82D64">
      <w:numFmt w:val="bullet"/>
      <w:lvlText w:val="•"/>
      <w:lvlJc w:val="left"/>
      <w:pPr>
        <w:ind w:left="2293" w:hanging="284"/>
      </w:pPr>
      <w:rPr>
        <w:rFonts w:hint="default"/>
        <w:lang w:val="it-IT" w:eastAsia="it-IT" w:bidi="it-IT"/>
      </w:rPr>
    </w:lvl>
    <w:lvl w:ilvl="3" w:tplc="B6D80430">
      <w:numFmt w:val="bullet"/>
      <w:lvlText w:val="•"/>
      <w:lvlJc w:val="left"/>
      <w:pPr>
        <w:ind w:left="3239" w:hanging="284"/>
      </w:pPr>
      <w:rPr>
        <w:rFonts w:hint="default"/>
        <w:lang w:val="it-IT" w:eastAsia="it-IT" w:bidi="it-IT"/>
      </w:rPr>
    </w:lvl>
    <w:lvl w:ilvl="4" w:tplc="FBD22D10">
      <w:numFmt w:val="bullet"/>
      <w:lvlText w:val="•"/>
      <w:lvlJc w:val="left"/>
      <w:pPr>
        <w:ind w:left="4186" w:hanging="284"/>
      </w:pPr>
      <w:rPr>
        <w:rFonts w:hint="default"/>
        <w:lang w:val="it-IT" w:eastAsia="it-IT" w:bidi="it-IT"/>
      </w:rPr>
    </w:lvl>
    <w:lvl w:ilvl="5" w:tplc="2F0EB442">
      <w:numFmt w:val="bullet"/>
      <w:lvlText w:val="•"/>
      <w:lvlJc w:val="left"/>
      <w:pPr>
        <w:ind w:left="5133" w:hanging="284"/>
      </w:pPr>
      <w:rPr>
        <w:rFonts w:hint="default"/>
        <w:lang w:val="it-IT" w:eastAsia="it-IT" w:bidi="it-IT"/>
      </w:rPr>
    </w:lvl>
    <w:lvl w:ilvl="6" w:tplc="C3D8BF00">
      <w:numFmt w:val="bullet"/>
      <w:lvlText w:val="•"/>
      <w:lvlJc w:val="left"/>
      <w:pPr>
        <w:ind w:left="6079" w:hanging="284"/>
      </w:pPr>
      <w:rPr>
        <w:rFonts w:hint="default"/>
        <w:lang w:val="it-IT" w:eastAsia="it-IT" w:bidi="it-IT"/>
      </w:rPr>
    </w:lvl>
    <w:lvl w:ilvl="7" w:tplc="00809EBC">
      <w:numFmt w:val="bullet"/>
      <w:lvlText w:val="•"/>
      <w:lvlJc w:val="left"/>
      <w:pPr>
        <w:ind w:left="7026" w:hanging="284"/>
      </w:pPr>
      <w:rPr>
        <w:rFonts w:hint="default"/>
        <w:lang w:val="it-IT" w:eastAsia="it-IT" w:bidi="it-IT"/>
      </w:rPr>
    </w:lvl>
    <w:lvl w:ilvl="8" w:tplc="28D6F162">
      <w:numFmt w:val="bullet"/>
      <w:lvlText w:val="•"/>
      <w:lvlJc w:val="left"/>
      <w:pPr>
        <w:ind w:left="7973" w:hanging="28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A7"/>
    <w:rsid w:val="000E4DA7"/>
    <w:rsid w:val="008E6994"/>
    <w:rsid w:val="00941A61"/>
    <w:rsid w:val="00CB01CA"/>
    <w:rsid w:val="00D3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C043F6-2329-4F78-A16D-576265EE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line="267" w:lineRule="exact"/>
      <w:ind w:left="396" w:hanging="28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B01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01CA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B01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01CA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Fantini</dc:creator>
  <cp:lastModifiedBy>Federazione Italiana Cuochi FIC</cp:lastModifiedBy>
  <cp:revision>2</cp:revision>
  <dcterms:created xsi:type="dcterms:W3CDTF">2022-12-16T16:27:00Z</dcterms:created>
  <dcterms:modified xsi:type="dcterms:W3CDTF">2022-12-16T16:27:00Z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2020-01-14T00:00:00Z</vt:filetime>
  </property>
</Properties>
</file>